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AD8E78">
      <w:pPr>
        <w:pStyle w:val="2"/>
        <w:widowControl/>
        <w:spacing w:before="0" w:beforeAutospacing="0" w:after="0" w:afterAutospacing="0" w:line="560" w:lineRule="exact"/>
        <w:ind w:right="765"/>
        <w:jc w:val="left"/>
        <w:rPr>
          <w:rFonts w:ascii="黑体" w:hAnsi="黑体" w:eastAsia="黑体" w:cs="黑体"/>
          <w:sz w:val="32"/>
          <w:szCs w:val="32"/>
          <w14:ligatures w14:val="none"/>
        </w:rPr>
      </w:pPr>
      <w:r>
        <w:rPr>
          <w:rFonts w:hint="eastAsia" w:ascii="黑体" w:hAnsi="黑体" w:eastAsia="黑体" w:cs="黑体"/>
          <w:sz w:val="32"/>
          <w:szCs w:val="32"/>
          <w14:ligatures w14:val="none"/>
        </w:rPr>
        <w:t>附件</w:t>
      </w:r>
    </w:p>
    <w:p w14:paraId="57C4AB5C">
      <w:pPr>
        <w:spacing w:line="560" w:lineRule="exact"/>
        <w:jc w:val="center"/>
        <w:rPr>
          <w:rFonts w:ascii="方正小标宋简体" w:hAnsi="宋体" w:eastAsia="方正小标宋简体"/>
          <w:bCs/>
          <w:sz w:val="36"/>
          <w:szCs w:val="36"/>
          <w14:ligatures w14:val="none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bCs/>
          <w:sz w:val="36"/>
          <w:szCs w:val="36"/>
          <w14:ligatures w14:val="none"/>
        </w:rPr>
        <w:t>“清风润心 廉洁伴行”主题手工作品</w:t>
      </w:r>
    </w:p>
    <w:p w14:paraId="678D8D0C">
      <w:pPr>
        <w:spacing w:line="560" w:lineRule="exact"/>
        <w:jc w:val="center"/>
        <w:rPr>
          <w:rFonts w:ascii="方正小标宋简体" w:hAnsi="宋体" w:eastAsia="方正小标宋简体"/>
          <w:bCs/>
          <w:sz w:val="36"/>
          <w:szCs w:val="36"/>
          <w14:ligatures w14:val="none"/>
        </w:rPr>
      </w:pPr>
      <w:r>
        <w:rPr>
          <w:rFonts w:hint="eastAsia" w:ascii="方正小标宋简体" w:hAnsi="宋体" w:eastAsia="方正小标宋简体"/>
          <w:bCs/>
          <w:sz w:val="36"/>
          <w:szCs w:val="36"/>
          <w14:ligatures w14:val="none"/>
        </w:rPr>
        <w:t>征集活动选题参考</w:t>
      </w:r>
    </w:p>
    <w:p w14:paraId="3C68E0FF">
      <w:pPr>
        <w:spacing w:line="560" w:lineRule="exact"/>
        <w:rPr>
          <w:rFonts w:ascii="宋体" w:hAnsi="宋体" w:eastAsia="宋体"/>
          <w:b/>
          <w:bCs/>
          <w:sz w:val="32"/>
          <w:szCs w:val="32"/>
          <w14:ligatures w14:val="none"/>
        </w:rPr>
      </w:pPr>
    </w:p>
    <w:p w14:paraId="1E8C7619"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  <w14:ligatures w14:val="none"/>
        </w:rPr>
      </w:pPr>
      <w:r>
        <w:rPr>
          <w:rFonts w:hint="eastAsia" w:ascii="楷体" w:hAnsi="楷体" w:eastAsia="楷体"/>
          <w:sz w:val="32"/>
          <w:szCs w:val="32"/>
          <w14:ligatures w14:val="none"/>
        </w:rPr>
        <w:t>1.与中华传统文化相结合。</w:t>
      </w:r>
      <w:r>
        <w:rPr>
          <w:rFonts w:hint="eastAsia" w:ascii="仿宋_GB2312" w:hAnsi="宋体" w:eastAsia="仿宋_GB2312"/>
          <w:sz w:val="32"/>
          <w:szCs w:val="32"/>
          <w14:ligatures w14:val="none"/>
        </w:rPr>
        <w:t>深入挖掘本土传统文化资源中的廉洁文化内涵，以历史文献、文化经典、文物古迹、古圣先贤、清官廉吏中的廉洁思想为基础，创作廉洁手工作品，展示中华优秀传统文化中的廉洁文化魅力。（要求遵循真实历史事实和史料依据，严禁杜撰）。</w:t>
      </w:r>
    </w:p>
    <w:p w14:paraId="0D9B604C"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  <w14:ligatures w14:val="none"/>
        </w:rPr>
      </w:pPr>
      <w:r>
        <w:rPr>
          <w:rFonts w:hint="eastAsia" w:ascii="楷体" w:hAnsi="楷体" w:eastAsia="楷体"/>
          <w:sz w:val="32"/>
          <w:szCs w:val="32"/>
          <w14:ligatures w14:val="none"/>
        </w:rPr>
        <w:t>2.与党史人物中的廉洁故事相结合。</w:t>
      </w:r>
      <w:r>
        <w:rPr>
          <w:rFonts w:hint="eastAsia" w:ascii="仿宋_GB2312" w:hAnsi="宋体" w:eastAsia="仿宋_GB2312"/>
          <w:sz w:val="32"/>
          <w:szCs w:val="32"/>
          <w14:ligatures w14:val="none"/>
        </w:rPr>
        <w:t>深入挖掘百年党史中的革命先辈、英雄楷模、改革先锋的廉洁事迹和崇高品格，传承和弘扬以伟大建党精神为源头的精神谱系（要求遵循真实历史事实和史料依据，严禁杜撰）。</w:t>
      </w:r>
    </w:p>
    <w:p w14:paraId="1CC9F477"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  <w14:ligatures w14:val="none"/>
        </w:rPr>
      </w:pPr>
      <w:r>
        <w:rPr>
          <w:rFonts w:hint="eastAsia" w:ascii="楷体" w:hAnsi="楷体" w:eastAsia="楷体"/>
          <w:sz w:val="32"/>
          <w:szCs w:val="32"/>
          <w14:ligatures w14:val="none"/>
        </w:rPr>
        <w:t>3.与新时代廉洁新风相结合。</w:t>
      </w:r>
      <w:r>
        <w:rPr>
          <w:rFonts w:hint="eastAsia" w:ascii="仿宋_GB2312" w:hAnsi="宋体" w:eastAsia="仿宋_GB2312"/>
          <w:sz w:val="32"/>
          <w:szCs w:val="32"/>
          <w14:ligatures w14:val="none"/>
        </w:rPr>
        <w:t>深入了解在当今社会背景下对廉洁的要求和追求，为加强新时代廉洁文化建设接续奋斗，涵育时代新风、涵养廉洁文化。</w:t>
      </w:r>
    </w:p>
    <w:p w14:paraId="3F9C50F9"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  <w14:ligatures w14:val="none"/>
        </w:rPr>
      </w:pPr>
      <w:r>
        <w:rPr>
          <w:rFonts w:hint="eastAsia" w:ascii="楷体" w:hAnsi="楷体" w:eastAsia="楷体"/>
          <w:sz w:val="32"/>
          <w:szCs w:val="32"/>
          <w14:ligatures w14:val="none"/>
        </w:rPr>
        <w:t>4.与自身的学习生活相结合。</w:t>
      </w:r>
      <w:r>
        <w:rPr>
          <w:rFonts w:hint="eastAsia" w:ascii="仿宋_GB2312" w:hAnsi="宋体" w:eastAsia="仿宋_GB2312"/>
          <w:sz w:val="32"/>
          <w:szCs w:val="32"/>
          <w14:ligatures w14:val="none"/>
        </w:rPr>
        <w:t>廉洁应从我做起，共建清廉社会，大学生是未来社会的建设者和接班人，所具备的创造力和创新性有利于推动国家的繁荣和进步。以廉洁立身，见贤思齐，为促进高校加强廉洁文化建设贡献力量。</w:t>
      </w:r>
    </w:p>
    <w:p w14:paraId="1016273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C65A2F1-3373-49E5-8E84-EACD517FA368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3177BF8F-279D-4FD7-BC64-C9B3C507ADC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33C5A21B-081F-4C59-9DB0-2934A87546F2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8A16A67D-8B89-4F0F-AB14-10D2C89CA14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kOGQxNGYyZGQ5MzFhOTY3MzYzOWNhYTE2MGVlODgifQ=="/>
  </w:docVars>
  <w:rsids>
    <w:rsidRoot w:val="111436F8"/>
    <w:rsid w:val="11143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Calibri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2024-09-12T06:30:00Z</dcterms:created>
  <dc:creator>苜蓿的微笑</dc:creator>
  <cp:lastModifiedBy>苜蓿的微笑</cp:lastModifiedBy>
  <dcterms:modified xsi:type="dcterms:W3CDTF">2024-09-12T06:31:49Z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75999C57E75A42C8B170461A6DDB9B03_11</vt:lpwstr>
  </property>
</Properties>
</file>